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8" w:type="dxa"/>
        <w:tblLook w:val="01E0" w:firstRow="1" w:lastRow="1" w:firstColumn="1" w:lastColumn="1" w:noHBand="0" w:noVBand="0"/>
      </w:tblPr>
      <w:tblGrid>
        <w:gridCol w:w="3794"/>
        <w:gridCol w:w="6454"/>
      </w:tblGrid>
      <w:tr w:rsidR="009C5394" w:rsidRPr="000D0A98" w:rsidTr="00860A0A">
        <w:trPr>
          <w:trHeight w:val="85"/>
        </w:trPr>
        <w:tc>
          <w:tcPr>
            <w:tcW w:w="3794" w:type="dxa"/>
            <w:shd w:val="clear" w:color="auto" w:fill="auto"/>
          </w:tcPr>
          <w:p w:rsidR="009C5394" w:rsidRPr="008359CB" w:rsidRDefault="008359CB" w:rsidP="00D608AF">
            <w:pPr>
              <w:spacing w:after="0"/>
              <w:jc w:val="center"/>
              <w:rPr>
                <w:b/>
                <w:bCs/>
                <w:sz w:val="26"/>
                <w:szCs w:val="26"/>
                <w:lang w:val="pt-BR"/>
              </w:rPr>
            </w:pPr>
            <w:bookmarkStart w:id="0" w:name="_GoBack"/>
            <w:bookmarkEnd w:id="0"/>
            <w:r w:rsidRPr="008359CB">
              <w:rPr>
                <w:b/>
                <w:bCs/>
                <w:sz w:val="26"/>
                <w:szCs w:val="26"/>
                <w:lang w:val="pt-BR"/>
              </w:rPr>
              <w:t>ỦY BAN NHÂN DÂN</w:t>
            </w:r>
          </w:p>
        </w:tc>
        <w:tc>
          <w:tcPr>
            <w:tcW w:w="6454" w:type="dxa"/>
            <w:shd w:val="clear" w:color="auto" w:fill="auto"/>
          </w:tcPr>
          <w:p w:rsidR="009C5394" w:rsidRPr="00901CF8" w:rsidRDefault="009C5394" w:rsidP="00D608AF">
            <w:pPr>
              <w:spacing w:after="0"/>
              <w:jc w:val="center"/>
              <w:rPr>
                <w:b/>
                <w:bCs/>
                <w:sz w:val="26"/>
                <w:szCs w:val="26"/>
                <w:lang w:val="pt-BR"/>
              </w:rPr>
            </w:pPr>
            <w:r w:rsidRPr="00901CF8">
              <w:rPr>
                <w:b/>
                <w:bCs/>
                <w:sz w:val="26"/>
                <w:szCs w:val="26"/>
                <w:lang w:val="pt-BR"/>
              </w:rPr>
              <w:t>CỘNG HÒA XÃ HỘI CHỦ NGHĨA VIỆT NAM</w:t>
            </w:r>
          </w:p>
        </w:tc>
      </w:tr>
      <w:tr w:rsidR="009C5394" w:rsidRPr="00136A51" w:rsidTr="00860A0A">
        <w:trPr>
          <w:trHeight w:val="538"/>
        </w:trPr>
        <w:tc>
          <w:tcPr>
            <w:tcW w:w="3794" w:type="dxa"/>
            <w:shd w:val="clear" w:color="auto" w:fill="auto"/>
          </w:tcPr>
          <w:p w:rsidR="009C5394" w:rsidRPr="00901CF8" w:rsidRDefault="00C14616" w:rsidP="00D608AF">
            <w:pPr>
              <w:spacing w:after="0"/>
              <w:jc w:val="center"/>
              <w:rPr>
                <w:b/>
                <w:bCs/>
                <w:sz w:val="26"/>
                <w:szCs w:val="26"/>
                <w:lang w:val="pt-BR"/>
              </w:rPr>
            </w:pPr>
            <w:r>
              <w:rPr>
                <w:noProof/>
                <w:lang w:val="vi-VN" w:eastAsia="vi-VN"/>
              </w:rPr>
              <mc:AlternateContent>
                <mc:Choice Requires="wps">
                  <w:drawing>
                    <wp:anchor distT="4294967294" distB="4294967294" distL="114300" distR="114300" simplePos="0" relativeHeight="251660288" behindDoc="0" locked="0" layoutInCell="1" allowOverlap="1">
                      <wp:simplePos x="0" y="0"/>
                      <wp:positionH relativeFrom="column">
                        <wp:posOffset>600075</wp:posOffset>
                      </wp:positionH>
                      <wp:positionV relativeFrom="paragraph">
                        <wp:posOffset>208915</wp:posOffset>
                      </wp:positionV>
                      <wp:extent cx="914400" cy="0"/>
                      <wp:effectExtent l="12700" t="5715" r="6350" b="1333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25pt,16.45pt" to="119.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Ow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"/>
                  </w:pict>
                </mc:Fallback>
              </mc:AlternateContent>
            </w:r>
            <w:r w:rsidR="008359CB">
              <w:rPr>
                <w:b/>
                <w:bCs/>
                <w:sz w:val="26"/>
                <w:szCs w:val="26"/>
                <w:lang w:val="pt-BR"/>
              </w:rPr>
              <w:t>XÃ TÂN MỸ HÀ</w:t>
            </w:r>
          </w:p>
        </w:tc>
        <w:tc>
          <w:tcPr>
            <w:tcW w:w="6454" w:type="dxa"/>
            <w:shd w:val="clear" w:color="auto" w:fill="auto"/>
          </w:tcPr>
          <w:p w:rsidR="009C5394" w:rsidRPr="00901CF8" w:rsidRDefault="00C14616" w:rsidP="00D608AF">
            <w:pPr>
              <w:spacing w:after="0"/>
              <w:jc w:val="center"/>
              <w:rPr>
                <w:b/>
                <w:bCs/>
                <w:lang w:val="pt-BR"/>
              </w:rPr>
            </w:pPr>
            <w:r>
              <w:rPr>
                <w:noProof/>
                <w:lang w:val="vi-VN" w:eastAsia="vi-VN"/>
              </w:rPr>
              <mc:AlternateContent>
                <mc:Choice Requires="wps">
                  <w:drawing>
                    <wp:anchor distT="4294967294" distB="4294967294" distL="114300" distR="114300" simplePos="0" relativeHeight="251661312" behindDoc="0" locked="0" layoutInCell="1" allowOverlap="1">
                      <wp:simplePos x="0" y="0"/>
                      <wp:positionH relativeFrom="column">
                        <wp:posOffset>918845</wp:posOffset>
                      </wp:positionH>
                      <wp:positionV relativeFrom="paragraph">
                        <wp:posOffset>229235</wp:posOffset>
                      </wp:positionV>
                      <wp:extent cx="2171700" cy="0"/>
                      <wp:effectExtent l="6985" t="6985" r="12065" b="12065"/>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35pt,18.05pt" to="243.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zx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cqDToNxBYRXamtDpfSkduZF0+8OKV11RLU88n09GwDJQkbyJiVsnIHb9sNn&#10;zSCGHLyOop0a2wdIkAOdYm/O997wk0cUDifZU/aU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"/>
                  </w:pict>
                </mc:Fallback>
              </mc:AlternateContent>
            </w:r>
            <w:r w:rsidR="009C5394" w:rsidRPr="00901CF8">
              <w:rPr>
                <w:b/>
                <w:bCs/>
                <w:lang w:val="pt-BR"/>
              </w:rPr>
              <w:t>Độc lậ</w:t>
            </w:r>
            <w:r w:rsidR="007A0250">
              <w:rPr>
                <w:b/>
                <w:bCs/>
                <w:lang w:val="pt-BR"/>
              </w:rPr>
              <w:t>p -</w:t>
            </w:r>
            <w:r w:rsidR="009C5394" w:rsidRPr="00901CF8">
              <w:rPr>
                <w:b/>
                <w:bCs/>
                <w:lang w:val="pt-BR"/>
              </w:rPr>
              <w:t xml:space="preserve"> Tự</w:t>
            </w:r>
            <w:r w:rsidR="007A0250">
              <w:rPr>
                <w:b/>
                <w:bCs/>
                <w:lang w:val="pt-BR"/>
              </w:rPr>
              <w:t xml:space="preserve"> do -</w:t>
            </w:r>
            <w:r w:rsidR="009C5394" w:rsidRPr="00901CF8">
              <w:rPr>
                <w:b/>
                <w:bCs/>
                <w:lang w:val="pt-BR"/>
              </w:rPr>
              <w:t xml:space="preserve"> Hạnh phúc</w:t>
            </w:r>
          </w:p>
        </w:tc>
      </w:tr>
      <w:tr w:rsidR="009C5394" w:rsidRPr="000D0A98" w:rsidTr="00860A0A">
        <w:tc>
          <w:tcPr>
            <w:tcW w:w="3794" w:type="dxa"/>
            <w:shd w:val="clear" w:color="auto" w:fill="auto"/>
          </w:tcPr>
          <w:p w:rsidR="009C5394" w:rsidRDefault="009C5394" w:rsidP="00D608AF">
            <w:pPr>
              <w:spacing w:after="0"/>
              <w:jc w:val="center"/>
              <w:rPr>
                <w:sz w:val="26"/>
                <w:szCs w:val="26"/>
                <w:lang w:val="pt-BR"/>
              </w:rPr>
            </w:pPr>
            <w:r>
              <w:rPr>
                <w:sz w:val="26"/>
                <w:szCs w:val="26"/>
                <w:lang w:val="pt-BR"/>
              </w:rPr>
              <w:t xml:space="preserve">Số: </w:t>
            </w:r>
            <w:r w:rsidR="00064E85">
              <w:rPr>
                <w:sz w:val="26"/>
                <w:szCs w:val="26"/>
              </w:rPr>
              <w:t>32</w:t>
            </w:r>
            <w:r>
              <w:rPr>
                <w:sz w:val="26"/>
                <w:szCs w:val="26"/>
                <w:lang w:val="pt-BR"/>
              </w:rPr>
              <w:t xml:space="preserve"> /</w:t>
            </w:r>
            <w:r w:rsidR="008359CB">
              <w:rPr>
                <w:sz w:val="26"/>
                <w:szCs w:val="26"/>
                <w:lang w:val="pt-BR"/>
              </w:rPr>
              <w:t>TB - UBND</w:t>
            </w:r>
          </w:p>
          <w:p w:rsidR="009C5394" w:rsidRPr="00901CF8" w:rsidRDefault="009C5394" w:rsidP="00D608AF">
            <w:pPr>
              <w:spacing w:after="0"/>
              <w:jc w:val="center"/>
              <w:rPr>
                <w:sz w:val="26"/>
                <w:szCs w:val="26"/>
                <w:lang w:val="pt-BR"/>
              </w:rPr>
            </w:pPr>
          </w:p>
        </w:tc>
        <w:tc>
          <w:tcPr>
            <w:tcW w:w="6454" w:type="dxa"/>
            <w:shd w:val="clear" w:color="auto" w:fill="auto"/>
          </w:tcPr>
          <w:p w:rsidR="009C5394" w:rsidRDefault="009C5394" w:rsidP="00D608AF">
            <w:pPr>
              <w:spacing w:after="0"/>
              <w:jc w:val="center"/>
              <w:rPr>
                <w:i/>
                <w:iCs/>
                <w:lang w:val="pt-BR"/>
              </w:rPr>
            </w:pPr>
            <w:r>
              <w:rPr>
                <w:i/>
                <w:iCs/>
                <w:lang w:val="pt-BR"/>
              </w:rPr>
              <w:t xml:space="preserve">     Tân Mỹ Hà</w:t>
            </w:r>
            <w:r w:rsidR="00064E85">
              <w:rPr>
                <w:i/>
                <w:iCs/>
                <w:lang w:val="pt-BR"/>
              </w:rPr>
              <w:t>, ngày 2</w:t>
            </w:r>
            <w:r w:rsidR="00E30CF6">
              <w:rPr>
                <w:i/>
                <w:iCs/>
                <w:lang w:val="pt-BR"/>
              </w:rPr>
              <w:t>8</w:t>
            </w:r>
            <w:r w:rsidRPr="00901CF8">
              <w:rPr>
                <w:i/>
                <w:iCs/>
                <w:lang w:val="pt-BR"/>
              </w:rPr>
              <w:t xml:space="preserve">  tháng </w:t>
            </w:r>
            <w:r w:rsidR="00575442">
              <w:rPr>
                <w:i/>
                <w:iCs/>
                <w:lang w:val="vi-VN"/>
              </w:rPr>
              <w:t>1</w:t>
            </w:r>
            <w:r w:rsidR="00064E85" w:rsidRPr="000D0A98">
              <w:rPr>
                <w:i/>
                <w:iCs/>
                <w:lang w:val="pt-BR"/>
              </w:rPr>
              <w:t>0</w:t>
            </w:r>
            <w:r w:rsidRPr="00901CF8">
              <w:rPr>
                <w:i/>
                <w:iCs/>
                <w:lang w:val="pt-BR"/>
              </w:rPr>
              <w:t xml:space="preserve"> năm 20</w:t>
            </w:r>
            <w:r>
              <w:rPr>
                <w:i/>
                <w:iCs/>
                <w:lang w:val="pt-BR"/>
              </w:rPr>
              <w:t>2</w:t>
            </w:r>
            <w:r w:rsidR="00860A0A">
              <w:rPr>
                <w:i/>
                <w:iCs/>
                <w:lang w:val="pt-BR"/>
              </w:rPr>
              <w:t>1</w:t>
            </w:r>
          </w:p>
          <w:p w:rsidR="00860A0A" w:rsidRPr="00901CF8" w:rsidRDefault="00860A0A" w:rsidP="00D608AF">
            <w:pPr>
              <w:spacing w:after="0"/>
              <w:jc w:val="center"/>
              <w:rPr>
                <w:i/>
                <w:iCs/>
                <w:lang w:val="pt-BR"/>
              </w:rPr>
            </w:pPr>
          </w:p>
        </w:tc>
      </w:tr>
    </w:tbl>
    <w:p w:rsidR="00860A0A" w:rsidRPr="004B3B50" w:rsidRDefault="00860A0A" w:rsidP="00D608AF">
      <w:pPr>
        <w:spacing w:after="0"/>
        <w:ind w:firstLine="720"/>
        <w:jc w:val="center"/>
        <w:rPr>
          <w:b/>
          <w:bCs/>
          <w:lang w:val="pt-BR"/>
        </w:rPr>
      </w:pPr>
      <w:r w:rsidRPr="004B3B50">
        <w:rPr>
          <w:b/>
          <w:bCs/>
          <w:lang w:val="pt-BR"/>
        </w:rPr>
        <w:t>THÔNG BÁO</w:t>
      </w:r>
    </w:p>
    <w:p w:rsidR="002A09A9" w:rsidRDefault="00860A0A" w:rsidP="00D608AF">
      <w:pPr>
        <w:spacing w:after="0"/>
        <w:ind w:firstLine="720"/>
        <w:jc w:val="center"/>
        <w:rPr>
          <w:b/>
          <w:bCs/>
          <w:lang w:val="pt-BR"/>
        </w:rPr>
      </w:pPr>
      <w:r w:rsidRPr="007A0250">
        <w:rPr>
          <w:b/>
          <w:bCs/>
          <w:lang w:val="pt-BR"/>
        </w:rPr>
        <w:t xml:space="preserve">Kết luận </w:t>
      </w:r>
      <w:r w:rsidR="00650AA2">
        <w:rPr>
          <w:b/>
          <w:bCs/>
          <w:lang w:val="pt-BR"/>
        </w:rPr>
        <w:t>hội tiếp xúc đối thoại với nhân dân của người đứng đầu cấp ủy, chính quyền lần thứ nhất năm 2021</w:t>
      </w:r>
    </w:p>
    <w:p w:rsidR="00D664D9" w:rsidRPr="00A02F7E" w:rsidRDefault="00860A0A" w:rsidP="00D608AF">
      <w:pPr>
        <w:spacing w:after="0"/>
        <w:ind w:firstLine="720"/>
        <w:jc w:val="center"/>
        <w:rPr>
          <w:bCs/>
          <w:lang w:val="pt-BR"/>
        </w:rPr>
      </w:pPr>
      <w:r>
        <w:rPr>
          <w:bCs/>
          <w:lang w:val="pt-BR"/>
        </w:rPr>
        <w:t>–––––––––––––––––––––––––––––</w:t>
      </w:r>
    </w:p>
    <w:p w:rsidR="00777D30" w:rsidRDefault="00650AA2" w:rsidP="00D608AF">
      <w:pPr>
        <w:spacing w:after="0"/>
        <w:ind w:firstLine="720"/>
        <w:jc w:val="both"/>
        <w:rPr>
          <w:lang w:val="pt-BR"/>
        </w:rPr>
      </w:pPr>
      <w:r>
        <w:rPr>
          <w:lang w:val="pt-BR"/>
        </w:rPr>
        <w:t>Sáng  ngày 26</w:t>
      </w:r>
      <w:r w:rsidR="002A09A9">
        <w:rPr>
          <w:lang w:val="pt-BR"/>
        </w:rPr>
        <w:t xml:space="preserve"> tháng 1</w:t>
      </w:r>
      <w:r>
        <w:rPr>
          <w:lang w:val="pt-BR"/>
        </w:rPr>
        <w:t>0</w:t>
      </w:r>
      <w:r w:rsidR="007E0508" w:rsidRPr="00BC01C0">
        <w:rPr>
          <w:lang w:val="pt-BR"/>
        </w:rPr>
        <w:t xml:space="preserve"> năm 2021</w:t>
      </w:r>
      <w:r w:rsidR="002A09A9">
        <w:rPr>
          <w:lang w:val="pt-BR"/>
        </w:rPr>
        <w:t xml:space="preserve">, </w:t>
      </w:r>
      <w:r>
        <w:rPr>
          <w:lang w:val="pt-BR"/>
        </w:rPr>
        <w:t xml:space="preserve">cấp ủy, chính quyền xã Tân Mỹ Hà tổ chức Hội nghị tiếp xúc đối thoại của người đứng đầu  với nhân dân. Đồng chí Bí thư Đảng ủy,  đồng chí Chủ tịch HĐND và đồng chí Chủ tịch Ủy ban nhân dân xã đồng chủ trì Hội nghị. </w:t>
      </w:r>
      <w:r w:rsidR="007E0508" w:rsidRPr="00BC01C0">
        <w:rPr>
          <w:lang w:val="pt-BR"/>
        </w:rPr>
        <w:t xml:space="preserve">Sau khi </w:t>
      </w:r>
      <w:r>
        <w:rPr>
          <w:lang w:val="pt-BR"/>
        </w:rPr>
        <w:t xml:space="preserve"> báo cáo tóm tắt tình hình kinh tế xã hội của địa phương và kết quả  triển khai thực hiện nhiệm vụ theo Nghị quyết Đảng ủy, HĐND xã và chỉ tiêu huyện giao, trả lời các ý kiến cử tri gửi qua thường trực mặt trận tổ quốc xã </w:t>
      </w:r>
      <w:r w:rsidR="00777D30">
        <w:rPr>
          <w:lang w:val="pt-BR"/>
        </w:rPr>
        <w:t xml:space="preserve">cùng với ý kiến phát biểu, </w:t>
      </w:r>
      <w:r>
        <w:rPr>
          <w:lang w:val="pt-BR"/>
        </w:rPr>
        <w:t xml:space="preserve">đối thoại </w:t>
      </w:r>
      <w:r w:rsidR="00777D30">
        <w:rPr>
          <w:lang w:val="pt-BR"/>
        </w:rPr>
        <w:t xml:space="preserve"> của </w:t>
      </w:r>
      <w:r>
        <w:rPr>
          <w:lang w:val="pt-BR"/>
        </w:rPr>
        <w:t>nhân dân</w:t>
      </w:r>
      <w:r w:rsidR="00970764">
        <w:rPr>
          <w:lang w:val="pt-BR"/>
        </w:rPr>
        <w:t>. Để đảm bảo thực hiện tốt việc trả lời, xử lý, giải quyết các ý kiến thắc mắc của nhân dân</w:t>
      </w:r>
      <w:r w:rsidR="00777D30">
        <w:rPr>
          <w:lang w:val="pt-BR"/>
        </w:rPr>
        <w:t xml:space="preserve"> Chủ tịch UBND xã kết luận giao nhiệm vụ cụ thể như sau:</w:t>
      </w:r>
    </w:p>
    <w:p w:rsidR="007F6FD7" w:rsidRPr="000D0A98" w:rsidRDefault="007F6FD7" w:rsidP="00D608AF">
      <w:pPr>
        <w:spacing w:after="0"/>
        <w:ind w:firstLine="720"/>
        <w:jc w:val="both"/>
        <w:rPr>
          <w:b/>
          <w:lang w:val="pt-BR"/>
        </w:rPr>
      </w:pPr>
      <w:r w:rsidRPr="00BC01C0">
        <w:rPr>
          <w:b/>
          <w:lang w:val="vi-VN"/>
        </w:rPr>
        <w:t xml:space="preserve">1. </w:t>
      </w:r>
      <w:r w:rsidR="003163E9" w:rsidRPr="000D0A98">
        <w:rPr>
          <w:b/>
          <w:lang w:val="pt-BR"/>
        </w:rPr>
        <w:t>Nhiệm vụ chung:</w:t>
      </w:r>
    </w:p>
    <w:p w:rsidR="00970764" w:rsidRPr="000D0A98" w:rsidRDefault="003163E9" w:rsidP="00D608AF">
      <w:pPr>
        <w:spacing w:after="0"/>
        <w:ind w:firstLine="720"/>
        <w:jc w:val="both"/>
        <w:rPr>
          <w:lang w:val="pt-BR"/>
        </w:rPr>
      </w:pPr>
      <w:r w:rsidRPr="000D0A98">
        <w:rPr>
          <w:lang w:val="pt-BR"/>
        </w:rPr>
        <w:t xml:space="preserve">Cán bộ, công chức </w:t>
      </w:r>
      <w:r w:rsidR="00777D30" w:rsidRPr="000D0A98">
        <w:rPr>
          <w:lang w:val="pt-BR"/>
        </w:rPr>
        <w:t xml:space="preserve">căn cứ </w:t>
      </w:r>
      <w:r w:rsidR="00650AA2" w:rsidRPr="000D0A98">
        <w:rPr>
          <w:lang w:val="pt-BR"/>
        </w:rPr>
        <w:t xml:space="preserve">chức năng nhiệm vụ </w:t>
      </w:r>
      <w:r w:rsidR="00970764" w:rsidRPr="000D0A98">
        <w:rPr>
          <w:lang w:val="pt-BR"/>
        </w:rPr>
        <w:t>tham mưu giải quyết tốt tất cả các ý kiến, kiến nghị chính đáng của nhân dân tại</w:t>
      </w:r>
      <w:r w:rsidR="004777DD" w:rsidRPr="000D0A98">
        <w:rPr>
          <w:lang w:val="pt-BR"/>
        </w:rPr>
        <w:t xml:space="preserve"> tất cả</w:t>
      </w:r>
      <w:r w:rsidR="00970764" w:rsidRPr="000D0A98">
        <w:rPr>
          <w:lang w:val="pt-BR"/>
        </w:rPr>
        <w:t xml:space="preserve"> các di</w:t>
      </w:r>
      <w:r w:rsidR="004777DD" w:rsidRPr="000D0A98">
        <w:rPr>
          <w:lang w:val="pt-BR"/>
        </w:rPr>
        <w:t>ễn</w:t>
      </w:r>
      <w:r w:rsidR="00970764" w:rsidRPr="000D0A98">
        <w:rPr>
          <w:lang w:val="pt-BR"/>
        </w:rPr>
        <w:t xml:space="preserve"> đàn hội nghị hoặc trực tiếp gửi đến cấp ủy, chính quyền. Đồng thời tham mưu văn bản hướng dẫn, giải thích và trả lời các ý kiến kiến nghị chưa chính đáng hoặc do người dân không hiểu nên đề xuất sai.</w:t>
      </w:r>
    </w:p>
    <w:p w:rsidR="009B2C11" w:rsidRPr="000D0A98" w:rsidRDefault="009B2C11" w:rsidP="00D608AF">
      <w:pPr>
        <w:spacing w:after="0"/>
        <w:ind w:firstLine="720"/>
        <w:jc w:val="both"/>
        <w:rPr>
          <w:b/>
          <w:lang w:val="pt-BR"/>
        </w:rPr>
      </w:pPr>
      <w:r w:rsidRPr="000D0A98">
        <w:rPr>
          <w:b/>
          <w:lang w:val="pt-BR"/>
        </w:rPr>
        <w:t>2. Nhiệm vụ cụ thể:</w:t>
      </w:r>
    </w:p>
    <w:p w:rsidR="0019712B" w:rsidRPr="000D0A98" w:rsidRDefault="00970764" w:rsidP="00D608AF">
      <w:pPr>
        <w:spacing w:after="0"/>
        <w:ind w:firstLine="720"/>
        <w:jc w:val="both"/>
        <w:rPr>
          <w:lang w:val="pt-BR"/>
        </w:rPr>
      </w:pPr>
      <w:r w:rsidRPr="000D0A98">
        <w:rPr>
          <w:lang w:val="pt-BR"/>
        </w:rPr>
        <w:t>Tại Hội nghị tiếp xúc,đối thoại với nhân dân lần thứ nhất có tất cả 20 ý kiến trong đó có 02 ngườ</w:t>
      </w:r>
      <w:r w:rsidR="004777DD" w:rsidRPr="000D0A98">
        <w:rPr>
          <w:lang w:val="pt-BR"/>
        </w:rPr>
        <w:t xml:space="preserve">i </w:t>
      </w:r>
      <w:r w:rsidRPr="000D0A98">
        <w:rPr>
          <w:lang w:val="pt-BR"/>
        </w:rPr>
        <w:t xml:space="preserve">ý kiến </w:t>
      </w:r>
      <w:r w:rsidR="0019712B" w:rsidRPr="000D0A98">
        <w:rPr>
          <w:lang w:val="pt-BR"/>
        </w:rPr>
        <w:t>trùng</w:t>
      </w:r>
      <w:r w:rsidRPr="000D0A98">
        <w:rPr>
          <w:lang w:val="pt-BR"/>
        </w:rPr>
        <w:t xml:space="preserve">. </w:t>
      </w:r>
      <w:r w:rsidR="0019712B" w:rsidRPr="000D0A98">
        <w:rPr>
          <w:lang w:val="pt-BR"/>
        </w:rPr>
        <w:t xml:space="preserve">Đồng chí Chủ tịch đã thay mặt UBND xã </w:t>
      </w:r>
      <w:r w:rsidR="004777DD" w:rsidRPr="000D0A98">
        <w:rPr>
          <w:lang w:val="pt-BR"/>
        </w:rPr>
        <w:t xml:space="preserve">tiếp thu và </w:t>
      </w:r>
      <w:r w:rsidR="0019712B" w:rsidRPr="000D0A98">
        <w:rPr>
          <w:lang w:val="pt-BR"/>
        </w:rPr>
        <w:t>trả lời các ý kiến ngay tại Hội nghị và được nhân dân cũng như đại biểu có ý kiến đồng tình không có mắc mắc gì thêm. Tuy nhiên có một số ý kiến cần phải kiểm tra, xem xét và giải quyết Chủ tịch UBND xã giao cán bộ công chức phụ trách lĩnh vực tham mưu trả lời bằng văn bản cụ thể như sau:</w:t>
      </w:r>
    </w:p>
    <w:p w:rsidR="009B2C11" w:rsidRPr="000D0A98" w:rsidRDefault="009B2C11" w:rsidP="00D608AF">
      <w:pPr>
        <w:spacing w:after="0"/>
        <w:ind w:firstLine="720"/>
        <w:jc w:val="both"/>
        <w:rPr>
          <w:lang w:val="pt-BR"/>
        </w:rPr>
      </w:pPr>
      <w:r w:rsidRPr="000D0A98">
        <w:rPr>
          <w:b/>
          <w:lang w:val="pt-BR"/>
        </w:rPr>
        <w:t>*. Lĩnh vực nông nghiệp:</w:t>
      </w:r>
      <w:r w:rsidR="001412EA" w:rsidRPr="000D0A98">
        <w:rPr>
          <w:lang w:val="pt-BR"/>
        </w:rPr>
        <w:t>Giao đồng chí Sắc</w:t>
      </w:r>
      <w:r w:rsidR="00AD1AB5" w:rsidRPr="000D0A98">
        <w:rPr>
          <w:lang w:val="pt-BR"/>
        </w:rPr>
        <w:t xml:space="preserve"> trực tiếp</w:t>
      </w:r>
      <w:r w:rsidR="001412EA" w:rsidRPr="000D0A98">
        <w:rPr>
          <w:lang w:val="pt-BR"/>
        </w:rPr>
        <w:t xml:space="preserve"> chỉ đạo</w:t>
      </w:r>
    </w:p>
    <w:p w:rsidR="00795FB2" w:rsidRPr="000D0A98" w:rsidRDefault="00795FB2" w:rsidP="00D608AF">
      <w:pPr>
        <w:spacing w:after="0"/>
        <w:ind w:firstLine="720"/>
        <w:jc w:val="both"/>
        <w:rPr>
          <w:b/>
          <w:lang w:val="pt-BR"/>
        </w:rPr>
      </w:pPr>
      <w:r w:rsidRPr="000D0A98">
        <w:rPr>
          <w:lang w:val="pt-BR"/>
        </w:rPr>
        <w:t>- Các thôn tuyên truyền vận động nhân dân tranh thủ thời tiết tập trung gieo trỉa ngôn Đông đảm bảo diện tích theo kế hoạch.</w:t>
      </w:r>
    </w:p>
    <w:p w:rsidR="00B85E91" w:rsidRPr="000D0A98" w:rsidRDefault="001412EA" w:rsidP="00D608AF">
      <w:pPr>
        <w:spacing w:after="0"/>
        <w:ind w:firstLine="720"/>
        <w:jc w:val="both"/>
        <w:rPr>
          <w:lang w:val="pt-BR"/>
        </w:rPr>
      </w:pPr>
      <w:r w:rsidRPr="000D0A98">
        <w:rPr>
          <w:lang w:val="pt-BR"/>
        </w:rPr>
        <w:t xml:space="preserve">- </w:t>
      </w:r>
      <w:r w:rsidR="004777DD" w:rsidRPr="000D0A98">
        <w:rPr>
          <w:lang w:val="pt-BR"/>
        </w:rPr>
        <w:t>Các Hợp tác xã dịch vụ nông nghiệp</w:t>
      </w:r>
      <w:r w:rsidR="00B85E91" w:rsidRPr="000D0A98">
        <w:rPr>
          <w:lang w:val="pt-BR"/>
        </w:rPr>
        <w:t>:</w:t>
      </w:r>
    </w:p>
    <w:p w:rsidR="00B85E91" w:rsidRPr="000D0A98" w:rsidRDefault="00B85E91" w:rsidP="00D608AF">
      <w:pPr>
        <w:spacing w:after="0"/>
        <w:ind w:firstLine="720"/>
        <w:jc w:val="both"/>
        <w:rPr>
          <w:lang w:val="pt-BR"/>
        </w:rPr>
      </w:pPr>
      <w:r w:rsidRPr="000D0A98">
        <w:rPr>
          <w:lang w:val="pt-BR"/>
        </w:rPr>
        <w:t>+. Q</w:t>
      </w:r>
      <w:r w:rsidR="004777DD" w:rsidRPr="000D0A98">
        <w:rPr>
          <w:lang w:val="pt-BR"/>
        </w:rPr>
        <w:t xml:space="preserve">uan tâm  thực hiện giao thông phát sẻ, đắp lề các trục đường nội đồng đảm bảo thuận tiện cho nhân dân sản xuất. </w:t>
      </w:r>
    </w:p>
    <w:p w:rsidR="004777DD" w:rsidRPr="000D0A98" w:rsidRDefault="00B85E91" w:rsidP="00D608AF">
      <w:pPr>
        <w:spacing w:after="0"/>
        <w:ind w:firstLine="720"/>
        <w:jc w:val="both"/>
        <w:rPr>
          <w:lang w:val="pt-BR"/>
        </w:rPr>
      </w:pPr>
      <w:r w:rsidRPr="000D0A98">
        <w:rPr>
          <w:lang w:val="pt-BR"/>
        </w:rPr>
        <w:lastRenderedPageBreak/>
        <w:t>+. Tu sửa, nạo vét  hệ thống mương máng, cầu cống đảm bảo tưới tiêu phục vụ sản xuất.</w:t>
      </w:r>
    </w:p>
    <w:p w:rsidR="00B85E91" w:rsidRPr="000D0A98" w:rsidRDefault="00B85E91" w:rsidP="00D608AF">
      <w:pPr>
        <w:spacing w:after="0"/>
        <w:ind w:firstLine="720"/>
        <w:jc w:val="both"/>
        <w:rPr>
          <w:lang w:val="pt-BR"/>
        </w:rPr>
      </w:pPr>
      <w:r w:rsidRPr="000D0A98">
        <w:rPr>
          <w:lang w:val="pt-BR"/>
        </w:rPr>
        <w:t xml:space="preserve">+. Làm tốt công tác bảo vệ hoa màu để nhân dân yên tâm sản xuất đặc biệt là </w:t>
      </w:r>
      <w:r w:rsidR="005D7B31" w:rsidRPr="000D0A98">
        <w:rPr>
          <w:lang w:val="pt-BR"/>
        </w:rPr>
        <w:t>sản xuất</w:t>
      </w:r>
      <w:r w:rsidRPr="000D0A98">
        <w:rPr>
          <w:lang w:val="pt-BR"/>
        </w:rPr>
        <w:t xml:space="preserve"> vụ Đông.</w:t>
      </w:r>
    </w:p>
    <w:p w:rsidR="00B85E91" w:rsidRPr="000D0A98" w:rsidRDefault="00B85E91" w:rsidP="00D608AF">
      <w:pPr>
        <w:spacing w:after="0"/>
        <w:ind w:firstLine="720"/>
        <w:jc w:val="both"/>
        <w:rPr>
          <w:lang w:val="pt-BR"/>
        </w:rPr>
      </w:pPr>
      <w:r w:rsidRPr="000D0A98">
        <w:rPr>
          <w:lang w:val="pt-BR"/>
        </w:rPr>
        <w:t xml:space="preserve">- Hợp tác xã Hương Mỹ: </w:t>
      </w:r>
    </w:p>
    <w:p w:rsidR="00B85E91" w:rsidRPr="000D0A98" w:rsidRDefault="00B85E91" w:rsidP="00D608AF">
      <w:pPr>
        <w:spacing w:after="0"/>
        <w:ind w:firstLine="720"/>
        <w:jc w:val="both"/>
        <w:rPr>
          <w:lang w:val="pt-BR"/>
        </w:rPr>
      </w:pPr>
      <w:r w:rsidRPr="000D0A98">
        <w:rPr>
          <w:lang w:val="pt-BR"/>
        </w:rPr>
        <w:t>+. Cân đối nguồn thủy lợi phí và thu dịch vụ sản xuất nông nghiệp để sửa chữa hệ thống mương máng, cầu cống đặc biệt là đoạn mương qua thôn Mỹ Y</w:t>
      </w:r>
      <w:r w:rsidR="000D0A98">
        <w:rPr>
          <w:lang w:val="pt-BR"/>
        </w:rPr>
        <w:t>ên</w:t>
      </w:r>
      <w:r w:rsidRPr="000D0A98">
        <w:rPr>
          <w:lang w:val="pt-BR"/>
        </w:rPr>
        <w:t>.</w:t>
      </w:r>
    </w:p>
    <w:p w:rsidR="005D7B31" w:rsidRPr="000D0A98" w:rsidRDefault="00B85E91" w:rsidP="00D608AF">
      <w:pPr>
        <w:spacing w:after="0"/>
        <w:ind w:firstLine="720"/>
        <w:jc w:val="both"/>
        <w:rPr>
          <w:lang w:val="pt-BR"/>
        </w:rPr>
      </w:pPr>
      <w:r w:rsidRPr="000D0A98">
        <w:rPr>
          <w:lang w:val="pt-BR"/>
        </w:rPr>
        <w:t>+. Thực hiện việc công khai tài chính đảm bảo đúng quy định của Luật Hợp tác xã.</w:t>
      </w:r>
    </w:p>
    <w:p w:rsidR="005D7B31" w:rsidRPr="000D0A98" w:rsidRDefault="005D7B31" w:rsidP="00D608AF">
      <w:pPr>
        <w:spacing w:after="0"/>
        <w:ind w:firstLine="720"/>
        <w:jc w:val="both"/>
        <w:rPr>
          <w:lang w:val="pt-BR"/>
        </w:rPr>
      </w:pPr>
      <w:r w:rsidRPr="000D0A98">
        <w:rPr>
          <w:lang w:val="pt-BR"/>
        </w:rPr>
        <w:t>- Hợp tác xã Sơn Hà:</w:t>
      </w:r>
    </w:p>
    <w:p w:rsidR="005D7B31" w:rsidRPr="000D0A98" w:rsidRDefault="005D7B31" w:rsidP="00D608AF">
      <w:pPr>
        <w:spacing w:after="0"/>
        <w:ind w:firstLine="720"/>
        <w:jc w:val="both"/>
        <w:rPr>
          <w:lang w:val="pt-BR"/>
        </w:rPr>
      </w:pPr>
      <w:r w:rsidRPr="000D0A98">
        <w:rPr>
          <w:lang w:val="pt-BR"/>
        </w:rPr>
        <w:t>+. Kiểm tra sửa chữa đoạn mương qua trạm Y tế xã Sơn Hà cũ.</w:t>
      </w:r>
    </w:p>
    <w:p w:rsidR="005D7B31" w:rsidRPr="000D0A98" w:rsidRDefault="005D7B31" w:rsidP="00D608AF">
      <w:pPr>
        <w:spacing w:after="0"/>
        <w:ind w:firstLine="720"/>
        <w:jc w:val="both"/>
        <w:rPr>
          <w:lang w:val="pt-BR"/>
        </w:rPr>
      </w:pPr>
      <w:r w:rsidRPr="000D0A98">
        <w:rPr>
          <w:lang w:val="pt-BR"/>
        </w:rPr>
        <w:t>+ Kiểm tra đắp lại các đoạn đường giao thông nội đồng bị đứt tạo điều kiện thuận lợi cho nhân dân sản xuất.</w:t>
      </w:r>
    </w:p>
    <w:p w:rsidR="001412EA" w:rsidRPr="000D0A98" w:rsidRDefault="00AD1AB5" w:rsidP="00D608AF">
      <w:pPr>
        <w:spacing w:after="0"/>
        <w:ind w:firstLine="720"/>
        <w:jc w:val="both"/>
        <w:rPr>
          <w:lang w:val="pt-BR"/>
        </w:rPr>
      </w:pPr>
      <w:r w:rsidRPr="000D0A98">
        <w:rPr>
          <w:b/>
          <w:lang w:val="pt-BR"/>
        </w:rPr>
        <w:t>*. Lĩnh vực Văn hóa - xã hội</w:t>
      </w:r>
      <w:r w:rsidRPr="000D0A98">
        <w:rPr>
          <w:lang w:val="pt-BR"/>
        </w:rPr>
        <w:t>: Giao đồng chí Đình trực tiếp chỉ đạo:</w:t>
      </w:r>
    </w:p>
    <w:p w:rsidR="00795FB2" w:rsidRPr="000D0A98" w:rsidRDefault="00795FB2" w:rsidP="00D608AF">
      <w:pPr>
        <w:spacing w:after="0"/>
        <w:ind w:firstLine="720"/>
        <w:jc w:val="both"/>
        <w:rPr>
          <w:lang w:val="pt-BR"/>
        </w:rPr>
      </w:pPr>
      <w:r w:rsidRPr="000D0A98">
        <w:rPr>
          <w:lang w:val="pt-BR"/>
        </w:rPr>
        <w:t>- Ban công an k</w:t>
      </w:r>
      <w:r w:rsidR="005D7B31" w:rsidRPr="000D0A98">
        <w:rPr>
          <w:lang w:val="pt-BR"/>
        </w:rPr>
        <w:t>iểm tra, xác minh thông tin của bà Lê Thị Thân thôn Phú Mỹ phản ảnh việc cán bộ xã mỗi người có 06 suất tiêm cho người thân sai đối tượng. Trường hợp phát hiện có sai phạm tham mưu xử lý nghiêm theo quy định.</w:t>
      </w:r>
    </w:p>
    <w:p w:rsidR="00825EC3" w:rsidRPr="000D0A98" w:rsidRDefault="00825EC3" w:rsidP="00D608AF">
      <w:pPr>
        <w:spacing w:after="0"/>
        <w:ind w:firstLine="720"/>
        <w:jc w:val="both"/>
        <w:rPr>
          <w:lang w:val="pt-BR"/>
        </w:rPr>
      </w:pPr>
      <w:r w:rsidRPr="000D0A98">
        <w:rPr>
          <w:lang w:val="pt-BR"/>
        </w:rPr>
        <w:t>- Trạm y tế tiếp tục làm tốt công tác tham mưu số lượng, đối tượng trong tiêm phòng dịch bệnh covid -19 đúng quy định.</w:t>
      </w:r>
    </w:p>
    <w:p w:rsidR="0079198E" w:rsidRPr="000D0A98" w:rsidRDefault="0079198E" w:rsidP="00D608AF">
      <w:pPr>
        <w:spacing w:after="0"/>
        <w:ind w:firstLine="720"/>
        <w:jc w:val="both"/>
        <w:rPr>
          <w:b/>
          <w:lang w:val="pt-BR"/>
        </w:rPr>
      </w:pPr>
      <w:r w:rsidRPr="000D0A98">
        <w:rPr>
          <w:b/>
          <w:lang w:val="pt-BR"/>
        </w:rPr>
        <w:t>*.</w:t>
      </w:r>
      <w:r w:rsidR="00E479DF" w:rsidRPr="000D0A98">
        <w:rPr>
          <w:b/>
          <w:lang w:val="pt-BR"/>
        </w:rPr>
        <w:t xml:space="preserve"> Xây dựng nông thôn mới:</w:t>
      </w:r>
    </w:p>
    <w:p w:rsidR="005D14DA" w:rsidRPr="000D0A98" w:rsidRDefault="00E479DF" w:rsidP="00D608AF">
      <w:pPr>
        <w:spacing w:after="0"/>
        <w:ind w:firstLine="720"/>
        <w:jc w:val="both"/>
        <w:rPr>
          <w:lang w:val="pt-BR"/>
        </w:rPr>
      </w:pPr>
      <w:r w:rsidRPr="000D0A98">
        <w:rPr>
          <w:lang w:val="pt-BR"/>
        </w:rPr>
        <w:t xml:space="preserve">- </w:t>
      </w:r>
      <w:r w:rsidR="00825EC3" w:rsidRPr="000D0A98">
        <w:rPr>
          <w:lang w:val="pt-BR"/>
        </w:rPr>
        <w:t>Cán bộ được phân công chỉ đạo thôn tiếp tục đôn đốc thực hiện dọn vệ sinh môi trường, trồng mới, chăm sóc bảo vệ  hàng rào xanh.</w:t>
      </w:r>
    </w:p>
    <w:p w:rsidR="00E30CF6" w:rsidRPr="000D0A98" w:rsidRDefault="00E30CF6" w:rsidP="00D608AF">
      <w:pPr>
        <w:spacing w:after="0"/>
        <w:ind w:firstLine="720"/>
        <w:jc w:val="both"/>
        <w:rPr>
          <w:lang w:val="pt-BR"/>
        </w:rPr>
      </w:pPr>
      <w:r w:rsidRPr="000D0A98">
        <w:rPr>
          <w:lang w:val="pt-BR"/>
        </w:rPr>
        <w:t>- Giao đồng chí Bắc, Quý, Thương phối hợp tham mưu xây dựng hồ sơ thiết kế làm đường tại</w:t>
      </w:r>
      <w:r w:rsidR="000D0A98">
        <w:rPr>
          <w:lang w:val="pt-BR"/>
        </w:rPr>
        <w:t xml:space="preserve"> khu vực Đồng Tùng thôn</w:t>
      </w:r>
      <w:r w:rsidRPr="000D0A98">
        <w:rPr>
          <w:lang w:val="pt-BR"/>
        </w:rPr>
        <w:t xml:space="preserve"> Tây Hà.</w:t>
      </w:r>
    </w:p>
    <w:p w:rsidR="00EC7001" w:rsidRPr="000D0A98" w:rsidRDefault="00886664" w:rsidP="00D608AF">
      <w:pPr>
        <w:spacing w:after="0"/>
        <w:ind w:firstLine="720"/>
        <w:jc w:val="both"/>
        <w:rPr>
          <w:lang w:val="pt-BR"/>
        </w:rPr>
      </w:pPr>
      <w:r w:rsidRPr="000D0A98">
        <w:rPr>
          <w:b/>
          <w:lang w:val="pt-BR"/>
        </w:rPr>
        <w:t>*. Quản lý đất đai</w:t>
      </w:r>
      <w:r w:rsidR="00EC7001" w:rsidRPr="000D0A98">
        <w:rPr>
          <w:b/>
          <w:lang w:val="pt-BR"/>
        </w:rPr>
        <w:t xml:space="preserve"> tài nguyên, môi trường</w:t>
      </w:r>
      <w:r w:rsidRPr="000D0A98">
        <w:rPr>
          <w:b/>
          <w:lang w:val="pt-BR"/>
        </w:rPr>
        <w:t>:</w:t>
      </w:r>
      <w:r w:rsidR="006B2367" w:rsidRPr="000D0A98">
        <w:rPr>
          <w:lang w:val="pt-BR"/>
        </w:rPr>
        <w:t>Giao đồng chí Sắc chỉ đạo</w:t>
      </w:r>
    </w:p>
    <w:p w:rsidR="005D14DA" w:rsidRPr="000D0A98" w:rsidRDefault="006B2367" w:rsidP="00D608AF">
      <w:pPr>
        <w:spacing w:after="0"/>
        <w:ind w:firstLine="720"/>
        <w:jc w:val="both"/>
        <w:rPr>
          <w:lang w:val="pt-BR"/>
        </w:rPr>
      </w:pPr>
      <w:r w:rsidRPr="000D0A98">
        <w:rPr>
          <w:lang w:val="pt-BR"/>
        </w:rPr>
        <w:t>- Giao đồng chí Bắc</w:t>
      </w:r>
      <w:r w:rsidR="005D14DA" w:rsidRPr="000D0A98">
        <w:rPr>
          <w:lang w:val="pt-BR"/>
        </w:rPr>
        <w:t>:</w:t>
      </w:r>
    </w:p>
    <w:p w:rsidR="005D14DA" w:rsidRPr="000D0A98" w:rsidRDefault="005D14DA" w:rsidP="00D608AF">
      <w:pPr>
        <w:spacing w:after="0"/>
        <w:ind w:firstLine="720"/>
        <w:jc w:val="both"/>
        <w:rPr>
          <w:lang w:val="pt-BR"/>
        </w:rPr>
      </w:pPr>
      <w:r w:rsidRPr="000D0A98">
        <w:rPr>
          <w:lang w:val="pt-BR"/>
        </w:rPr>
        <w:t>+ T</w:t>
      </w:r>
      <w:r w:rsidR="006B2367" w:rsidRPr="000D0A98">
        <w:rPr>
          <w:lang w:val="pt-BR"/>
        </w:rPr>
        <w:t xml:space="preserve">ập trung phối hợp </w:t>
      </w:r>
      <w:r w:rsidR="00BC01CB" w:rsidRPr="000D0A98">
        <w:rPr>
          <w:lang w:val="pt-BR"/>
        </w:rPr>
        <w:t xml:space="preserve">với đơn vị tư vấn </w:t>
      </w:r>
      <w:r w:rsidR="006B2367" w:rsidRPr="000D0A98">
        <w:rPr>
          <w:lang w:val="pt-BR"/>
        </w:rPr>
        <w:t xml:space="preserve">hoàn thành hồ </w:t>
      </w:r>
      <w:r w:rsidR="00BC01CB" w:rsidRPr="000D0A98">
        <w:rPr>
          <w:lang w:val="pt-BR"/>
        </w:rPr>
        <w:t xml:space="preserve">sơ cấp đổi giấy chứng nhận quyền sử dụng đất sau đo đạc. </w:t>
      </w:r>
    </w:p>
    <w:p w:rsidR="005D14DA" w:rsidRPr="000D0A98" w:rsidRDefault="005D14DA" w:rsidP="00D608AF">
      <w:pPr>
        <w:spacing w:after="0"/>
        <w:ind w:firstLine="720"/>
        <w:jc w:val="both"/>
        <w:rPr>
          <w:lang w:val="pt-BR"/>
        </w:rPr>
      </w:pPr>
      <w:r w:rsidRPr="000D0A98">
        <w:rPr>
          <w:lang w:val="pt-BR"/>
        </w:rPr>
        <w:t>+. Phối hợp với công an kiểm tra, tham mưu xử lý nghiêm các đối tượng khai thác đất, cát trái phép</w:t>
      </w:r>
      <w:r w:rsidR="00DC0DEC" w:rsidRPr="000D0A98">
        <w:rPr>
          <w:lang w:val="pt-BR"/>
        </w:rPr>
        <w:t xml:space="preserve"> chú ý đất ở bải </w:t>
      </w:r>
      <w:r w:rsidR="000D0A98">
        <w:rPr>
          <w:lang w:val="pt-BR"/>
        </w:rPr>
        <w:t xml:space="preserve">Lim </w:t>
      </w:r>
      <w:r w:rsidR="00DC0DEC" w:rsidRPr="000D0A98">
        <w:rPr>
          <w:lang w:val="pt-BR"/>
        </w:rPr>
        <w:t>và cát ở Trung Thượng, Hồng Mỹ</w:t>
      </w:r>
      <w:r w:rsidRPr="000D0A98">
        <w:rPr>
          <w:lang w:val="pt-BR"/>
        </w:rPr>
        <w:t>.</w:t>
      </w:r>
    </w:p>
    <w:p w:rsidR="00DC0DEC" w:rsidRPr="000D0A98" w:rsidRDefault="00DC0DEC" w:rsidP="00D608AF">
      <w:pPr>
        <w:spacing w:after="0"/>
        <w:ind w:firstLine="720"/>
        <w:jc w:val="both"/>
        <w:rPr>
          <w:lang w:val="pt-BR"/>
        </w:rPr>
      </w:pPr>
      <w:r w:rsidRPr="000D0A98">
        <w:rPr>
          <w:lang w:val="pt-BR"/>
        </w:rPr>
        <w:t xml:space="preserve">+. Kiểm tra đường 8C đoạn qua địa bàn thôn Tân Thủy nếu có vấn đề về chất lượng kịp thời phản ảnh với đơn vị thi công để xử lý trước khi bàn giao công trình. </w:t>
      </w:r>
    </w:p>
    <w:p w:rsidR="00EC7001" w:rsidRPr="000D0A98" w:rsidRDefault="007117A7" w:rsidP="00D608AF">
      <w:pPr>
        <w:spacing w:after="0"/>
        <w:ind w:firstLine="720"/>
        <w:jc w:val="both"/>
        <w:rPr>
          <w:lang w:val="pt-BR"/>
        </w:rPr>
      </w:pPr>
      <w:r w:rsidRPr="000D0A98">
        <w:rPr>
          <w:b/>
          <w:lang w:val="pt-BR"/>
        </w:rPr>
        <w:t xml:space="preserve">*. An ninh </w:t>
      </w:r>
      <w:r w:rsidR="00DC0DEC" w:rsidRPr="000D0A98">
        <w:rPr>
          <w:b/>
          <w:lang w:val="pt-BR"/>
        </w:rPr>
        <w:t>trật tự</w:t>
      </w:r>
      <w:r w:rsidRPr="000D0A98">
        <w:rPr>
          <w:lang w:val="pt-BR"/>
        </w:rPr>
        <w:t>: Đồng chí Chủ tịch trực tiếp chỉ đạo</w:t>
      </w:r>
    </w:p>
    <w:p w:rsidR="00DC0DEC" w:rsidRPr="000D0A98" w:rsidRDefault="007117A7" w:rsidP="00D608AF">
      <w:pPr>
        <w:spacing w:after="0"/>
        <w:ind w:firstLine="720"/>
        <w:jc w:val="both"/>
        <w:rPr>
          <w:lang w:val="pt-BR"/>
        </w:rPr>
      </w:pPr>
      <w:r w:rsidRPr="000D0A98">
        <w:rPr>
          <w:lang w:val="pt-BR"/>
        </w:rPr>
        <w:t>- Giao đồng chí Đức</w:t>
      </w:r>
      <w:r w:rsidR="00DC0DEC" w:rsidRPr="000D0A98">
        <w:rPr>
          <w:lang w:val="pt-BR"/>
        </w:rPr>
        <w:t>:</w:t>
      </w:r>
    </w:p>
    <w:p w:rsidR="00DC0DEC" w:rsidRPr="000D0A98" w:rsidRDefault="00DC0DEC" w:rsidP="00D608AF">
      <w:pPr>
        <w:spacing w:after="0"/>
        <w:ind w:firstLine="720"/>
        <w:jc w:val="both"/>
        <w:rPr>
          <w:lang w:val="pt-BR"/>
        </w:rPr>
      </w:pPr>
      <w:r w:rsidRPr="000D0A98">
        <w:rPr>
          <w:lang w:val="pt-BR"/>
        </w:rPr>
        <w:lastRenderedPageBreak/>
        <w:t>+. C</w:t>
      </w:r>
      <w:r w:rsidR="007117A7" w:rsidRPr="000D0A98">
        <w:rPr>
          <w:lang w:val="pt-BR"/>
        </w:rPr>
        <w:t xml:space="preserve">hỉ đạo  thực hiện tốt công tác đảm bảo an ninh trật tự trên đại bàn. </w:t>
      </w:r>
      <w:r w:rsidRPr="000D0A98">
        <w:rPr>
          <w:lang w:val="pt-BR"/>
        </w:rPr>
        <w:t xml:space="preserve">+. Phối hợp tuần tra </w:t>
      </w:r>
      <w:r w:rsidR="007117A7" w:rsidRPr="000D0A98">
        <w:rPr>
          <w:lang w:val="pt-BR"/>
        </w:rPr>
        <w:t xml:space="preserve"> xử lý vi phạm trong khai thác tài nguyên khoáng sả</w:t>
      </w:r>
      <w:r w:rsidRPr="000D0A98">
        <w:rPr>
          <w:lang w:val="pt-BR"/>
        </w:rPr>
        <w:t>n.</w:t>
      </w:r>
    </w:p>
    <w:p w:rsidR="00E30CF6" w:rsidRPr="000D0A98" w:rsidRDefault="00DC0DEC" w:rsidP="00D608AF">
      <w:pPr>
        <w:spacing w:after="0"/>
        <w:ind w:firstLine="720"/>
        <w:jc w:val="both"/>
        <w:rPr>
          <w:lang w:val="pt-BR"/>
        </w:rPr>
      </w:pPr>
      <w:r w:rsidRPr="000D0A98">
        <w:rPr>
          <w:lang w:val="pt-BR"/>
        </w:rPr>
        <w:t xml:space="preserve">+. Xây dựng kế hoạch tuần tra xử lý vi phạm trong đánh bắt cá bằng </w:t>
      </w:r>
      <w:r w:rsidR="00E30CF6" w:rsidRPr="000D0A98">
        <w:rPr>
          <w:lang w:val="pt-BR"/>
        </w:rPr>
        <w:t>kích điện trên sông Ngàn Phố</w:t>
      </w:r>
      <w:r w:rsidR="000D0A98">
        <w:rPr>
          <w:lang w:val="pt-BR"/>
        </w:rPr>
        <w:t xml:space="preserve"> và ở đồng ruộng.</w:t>
      </w:r>
    </w:p>
    <w:p w:rsidR="00E30CF6" w:rsidRPr="000D0A98" w:rsidRDefault="00E30CF6" w:rsidP="00D608AF">
      <w:pPr>
        <w:spacing w:after="0"/>
        <w:ind w:left="720"/>
        <w:jc w:val="both"/>
        <w:rPr>
          <w:lang w:val="pt-BR"/>
        </w:rPr>
      </w:pPr>
      <w:r w:rsidRPr="000D0A98">
        <w:rPr>
          <w:lang w:val="pt-BR"/>
        </w:rPr>
        <w:t>- Giao công chức Tư Pháp:</w:t>
      </w:r>
    </w:p>
    <w:p w:rsidR="00E30CF6" w:rsidRPr="000D0A98" w:rsidRDefault="00E30CF6" w:rsidP="00D608AF">
      <w:pPr>
        <w:spacing w:after="0"/>
        <w:ind w:firstLine="720"/>
        <w:jc w:val="both"/>
        <w:rPr>
          <w:lang w:val="pt-BR"/>
        </w:rPr>
      </w:pPr>
      <w:r w:rsidRPr="000D0A98">
        <w:rPr>
          <w:lang w:val="pt-BR"/>
        </w:rPr>
        <w:t>+. Hướng dẫn hồ sơ khởi kiện tranh chấp đất đai lên toàn án cho gia đình ông Trần Văn Chỉ thôn Tân Tiến nếu gia đình có yêu cầu.</w:t>
      </w:r>
    </w:p>
    <w:p w:rsidR="009C5394" w:rsidRPr="000D0A98" w:rsidRDefault="007A0250" w:rsidP="00D608AF">
      <w:pPr>
        <w:spacing w:after="0"/>
        <w:ind w:firstLine="720"/>
        <w:jc w:val="both"/>
        <w:rPr>
          <w:lang w:val="vi-VN"/>
        </w:rPr>
      </w:pPr>
      <w:r w:rsidRPr="00BC01C0">
        <w:rPr>
          <w:lang w:val="vi-VN"/>
        </w:rPr>
        <w:t xml:space="preserve">Trên đây là </w:t>
      </w:r>
      <w:r w:rsidR="005823F7" w:rsidRPr="000D0A98">
        <w:rPr>
          <w:lang w:val="pt-BR"/>
        </w:rPr>
        <w:t>K</w:t>
      </w:r>
      <w:r w:rsidRPr="00BC01C0">
        <w:rPr>
          <w:lang w:val="vi-VN"/>
        </w:rPr>
        <w:t xml:space="preserve">ết luận của </w:t>
      </w:r>
      <w:r w:rsidR="005823F7" w:rsidRPr="000D0A98">
        <w:rPr>
          <w:lang w:val="pt-BR"/>
        </w:rPr>
        <w:t xml:space="preserve">Chủ tịch Ủy ban nhân dân  </w:t>
      </w:r>
      <w:r w:rsidRPr="00BC01C0">
        <w:rPr>
          <w:lang w:val="vi-VN"/>
        </w:rPr>
        <w:t>xã Tân Mỹ Hà</w:t>
      </w:r>
      <w:r w:rsidR="00E30CF6" w:rsidRPr="000D0A98">
        <w:rPr>
          <w:lang w:val="pt-BR"/>
        </w:rPr>
        <w:t xml:space="preserve"> về việc giao nhiệm vụ trả lời ý kiến của nhân dân</w:t>
      </w:r>
      <w:r w:rsidRPr="00BC01C0">
        <w:rPr>
          <w:lang w:val="vi-VN"/>
        </w:rPr>
        <w:t xml:space="preserve"> tạ</w:t>
      </w:r>
      <w:r w:rsidR="00E30CF6">
        <w:rPr>
          <w:lang w:val="vi-VN"/>
        </w:rPr>
        <w:t xml:space="preserve">i </w:t>
      </w:r>
      <w:r w:rsidR="00E30CF6" w:rsidRPr="000D0A98">
        <w:rPr>
          <w:lang w:val="pt-BR"/>
        </w:rPr>
        <w:t>hội nghị đối thoại lần thứ nhất</w:t>
      </w:r>
      <w:r w:rsidRPr="00BC01C0">
        <w:rPr>
          <w:lang w:val="vi-VN"/>
        </w:rPr>
        <w:t xml:space="preserve">. Yêu cầu </w:t>
      </w:r>
      <w:r w:rsidR="005823F7" w:rsidRPr="000D0A98">
        <w:rPr>
          <w:lang w:val="vi-VN"/>
        </w:rPr>
        <w:t xml:space="preserve">cán bộ, công chức chuyên môn </w:t>
      </w:r>
      <w:r w:rsidRPr="00BC01C0">
        <w:rPr>
          <w:lang w:val="vi-VN"/>
        </w:rPr>
        <w:t>và các tổ chức ban ngành liên quan tổ chức thực hiện nghiêm túc kết luận này.</w:t>
      </w:r>
      <w:r w:rsidR="00A02F7E" w:rsidRPr="000D0A98">
        <w:rPr>
          <w:lang w:val="vi-VN"/>
        </w:rPr>
        <w:t>/.</w:t>
      </w:r>
    </w:p>
    <w:p w:rsidR="00A02F7E" w:rsidRPr="000D0A98" w:rsidRDefault="00A02F7E" w:rsidP="00D608AF">
      <w:pPr>
        <w:spacing w:after="0"/>
        <w:ind w:firstLine="720"/>
        <w:jc w:val="both"/>
        <w:rPr>
          <w:lang w:val="vi-VN"/>
        </w:rPr>
      </w:pPr>
    </w:p>
    <w:tbl>
      <w:tblPr>
        <w:tblW w:w="9464" w:type="dxa"/>
        <w:tblLook w:val="04A0" w:firstRow="1" w:lastRow="0" w:firstColumn="1" w:lastColumn="0" w:noHBand="0" w:noVBand="1"/>
      </w:tblPr>
      <w:tblGrid>
        <w:gridCol w:w="4503"/>
        <w:gridCol w:w="4961"/>
      </w:tblGrid>
      <w:tr w:rsidR="009C5394" w:rsidRPr="000D0A98" w:rsidTr="00A02F7E">
        <w:tc>
          <w:tcPr>
            <w:tcW w:w="4503" w:type="dxa"/>
            <w:hideMark/>
          </w:tcPr>
          <w:p w:rsidR="009C5394" w:rsidRPr="00BC01C0" w:rsidRDefault="009C5394" w:rsidP="00D608AF">
            <w:pPr>
              <w:spacing w:after="0"/>
              <w:rPr>
                <w:b/>
                <w:sz w:val="24"/>
                <w:szCs w:val="24"/>
                <w:lang w:val="vi-VN"/>
              </w:rPr>
            </w:pPr>
            <w:r w:rsidRPr="00A02F7E">
              <w:rPr>
                <w:b/>
                <w:i/>
                <w:sz w:val="24"/>
                <w:szCs w:val="24"/>
                <w:lang w:val="vi-VN"/>
              </w:rPr>
              <w:t>Nơi nhận</w:t>
            </w:r>
            <w:r w:rsidRPr="00BC01C0">
              <w:rPr>
                <w:b/>
                <w:sz w:val="24"/>
                <w:szCs w:val="24"/>
                <w:lang w:val="vi-VN"/>
              </w:rPr>
              <w:t>.</w:t>
            </w:r>
          </w:p>
          <w:p w:rsidR="005823F7" w:rsidRPr="000D0A98" w:rsidRDefault="009C5394" w:rsidP="00D608AF">
            <w:pPr>
              <w:pStyle w:val="ListParagraph"/>
              <w:spacing w:after="0"/>
              <w:rPr>
                <w:sz w:val="24"/>
                <w:szCs w:val="24"/>
                <w:lang w:val="vi-VN"/>
              </w:rPr>
            </w:pPr>
            <w:r w:rsidRPr="00BC01C0">
              <w:rPr>
                <w:sz w:val="24"/>
                <w:szCs w:val="24"/>
                <w:lang w:val="vi-VN"/>
              </w:rPr>
              <w:t xml:space="preserve">- </w:t>
            </w:r>
            <w:r w:rsidR="005823F7" w:rsidRPr="000D0A98">
              <w:rPr>
                <w:sz w:val="24"/>
                <w:szCs w:val="24"/>
                <w:lang w:val="vi-VN"/>
              </w:rPr>
              <w:t>Đảng ủy, HĐND xã (Để báo cáo);</w:t>
            </w:r>
          </w:p>
          <w:p w:rsidR="005823F7" w:rsidRPr="000D0A98" w:rsidRDefault="005823F7" w:rsidP="00D608AF">
            <w:pPr>
              <w:pStyle w:val="ListParagraph"/>
              <w:spacing w:after="0"/>
              <w:rPr>
                <w:sz w:val="24"/>
                <w:szCs w:val="24"/>
                <w:lang w:val="vi-VN"/>
              </w:rPr>
            </w:pPr>
            <w:r w:rsidRPr="000D0A98">
              <w:rPr>
                <w:sz w:val="24"/>
                <w:szCs w:val="24"/>
                <w:lang w:val="vi-VN"/>
              </w:rPr>
              <w:t>- Thành viên UBND xã;</w:t>
            </w:r>
          </w:p>
          <w:p w:rsidR="005823F7" w:rsidRPr="000D0A98" w:rsidRDefault="005823F7" w:rsidP="00D608AF">
            <w:pPr>
              <w:pStyle w:val="ListParagraph"/>
              <w:spacing w:after="0"/>
              <w:rPr>
                <w:sz w:val="24"/>
                <w:szCs w:val="24"/>
                <w:lang w:val="vi-VN"/>
              </w:rPr>
            </w:pPr>
            <w:r w:rsidRPr="000D0A98">
              <w:rPr>
                <w:sz w:val="24"/>
                <w:szCs w:val="24"/>
                <w:lang w:val="vi-VN"/>
              </w:rPr>
              <w:t>- Cán bộ, Công chức chuyên môn;</w:t>
            </w:r>
          </w:p>
          <w:p w:rsidR="009C5394" w:rsidRPr="00BC01C0" w:rsidRDefault="009C5394" w:rsidP="00D608AF">
            <w:pPr>
              <w:pStyle w:val="ListParagraph"/>
              <w:spacing w:after="0"/>
              <w:rPr>
                <w:lang w:val="vi-VN"/>
              </w:rPr>
            </w:pPr>
            <w:r w:rsidRPr="00BC01C0">
              <w:rPr>
                <w:sz w:val="24"/>
                <w:szCs w:val="24"/>
                <w:lang w:val="vi-VN"/>
              </w:rPr>
              <w:t>- Lưu: V/p-UBND xã.</w:t>
            </w:r>
          </w:p>
        </w:tc>
        <w:tc>
          <w:tcPr>
            <w:tcW w:w="4961" w:type="dxa"/>
          </w:tcPr>
          <w:p w:rsidR="009C5394" w:rsidRPr="000D0A98" w:rsidRDefault="005823F7" w:rsidP="00D608AF">
            <w:pPr>
              <w:spacing w:after="0"/>
              <w:jc w:val="center"/>
              <w:rPr>
                <w:b/>
                <w:lang w:val="vi-VN"/>
              </w:rPr>
            </w:pPr>
            <w:r w:rsidRPr="000D0A98">
              <w:rPr>
                <w:b/>
                <w:lang w:val="vi-VN"/>
              </w:rPr>
              <w:t>CHỦ TỊCH</w:t>
            </w:r>
          </w:p>
          <w:p w:rsidR="009C5394" w:rsidRPr="000D0A98" w:rsidRDefault="009C5394" w:rsidP="00D608AF">
            <w:pPr>
              <w:spacing w:after="0"/>
              <w:jc w:val="center"/>
              <w:rPr>
                <w:b/>
                <w:lang w:val="vi-VN"/>
              </w:rPr>
            </w:pPr>
          </w:p>
          <w:p w:rsidR="00A02F7E" w:rsidRPr="000D0A98" w:rsidRDefault="00A02F7E" w:rsidP="00D608AF">
            <w:pPr>
              <w:spacing w:after="0"/>
              <w:rPr>
                <w:b/>
                <w:lang w:val="vi-VN"/>
              </w:rPr>
            </w:pPr>
          </w:p>
          <w:p w:rsidR="00A02F7E" w:rsidRPr="000D0A98" w:rsidRDefault="00A02F7E" w:rsidP="00D608AF">
            <w:pPr>
              <w:spacing w:after="0"/>
              <w:rPr>
                <w:b/>
                <w:lang w:val="vi-VN"/>
              </w:rPr>
            </w:pPr>
          </w:p>
          <w:p w:rsidR="00A02F7E" w:rsidRPr="000D0A98" w:rsidRDefault="00A02F7E" w:rsidP="00D608AF">
            <w:pPr>
              <w:spacing w:after="0"/>
              <w:rPr>
                <w:b/>
                <w:lang w:val="vi-VN"/>
              </w:rPr>
            </w:pPr>
          </w:p>
          <w:p w:rsidR="00A02F7E" w:rsidRPr="000D0A98" w:rsidRDefault="00A02F7E" w:rsidP="00D608AF">
            <w:pPr>
              <w:spacing w:after="0"/>
              <w:rPr>
                <w:b/>
                <w:lang w:val="vi-VN"/>
              </w:rPr>
            </w:pPr>
          </w:p>
          <w:p w:rsidR="00A02F7E" w:rsidRPr="000D0A98" w:rsidRDefault="00A02F7E" w:rsidP="00D608AF">
            <w:pPr>
              <w:spacing w:after="0"/>
              <w:rPr>
                <w:b/>
                <w:lang w:val="vi-VN"/>
              </w:rPr>
            </w:pPr>
          </w:p>
          <w:p w:rsidR="009C5394" w:rsidRPr="006028FE" w:rsidRDefault="006028FE" w:rsidP="00D608AF">
            <w:pPr>
              <w:spacing w:after="0"/>
              <w:jc w:val="center"/>
              <w:rPr>
                <w:b/>
                <w:lang w:val="vi-VN"/>
              </w:rPr>
            </w:pPr>
            <w:r>
              <w:rPr>
                <w:b/>
                <w:lang w:val="vi-VN"/>
              </w:rPr>
              <w:t>Trần Kim Chi</w:t>
            </w:r>
          </w:p>
        </w:tc>
      </w:tr>
    </w:tbl>
    <w:p w:rsidR="009C5394" w:rsidRPr="000D0A98" w:rsidRDefault="009C5394" w:rsidP="00D608AF">
      <w:pPr>
        <w:spacing w:after="0"/>
        <w:ind w:firstLine="720"/>
        <w:rPr>
          <w:lang w:val="vi-VN"/>
        </w:rPr>
      </w:pPr>
    </w:p>
    <w:p w:rsidR="009C5394" w:rsidRPr="000D0A98" w:rsidRDefault="009C5394" w:rsidP="00D608AF">
      <w:pPr>
        <w:spacing w:after="0"/>
        <w:ind w:firstLine="720"/>
        <w:rPr>
          <w:lang w:val="vi-VN"/>
        </w:rPr>
      </w:pPr>
    </w:p>
    <w:p w:rsidR="009C5394" w:rsidRPr="000D0A98" w:rsidRDefault="009C5394" w:rsidP="00D608AF">
      <w:pPr>
        <w:rPr>
          <w:lang w:val="vi-VN"/>
        </w:rPr>
      </w:pPr>
    </w:p>
    <w:p w:rsidR="00AB1E5D" w:rsidRPr="000D0A98" w:rsidRDefault="00AB1E5D" w:rsidP="00D608AF">
      <w:pPr>
        <w:rPr>
          <w:lang w:val="vi-VN"/>
        </w:rPr>
      </w:pPr>
    </w:p>
    <w:sectPr w:rsidR="00AB1E5D" w:rsidRPr="000D0A98" w:rsidSect="00D608AF">
      <w:headerReference w:type="even" r:id="rId8"/>
      <w:headerReference w:type="default" r:id="rId9"/>
      <w:footerReference w:type="even" r:id="rId10"/>
      <w:footerReference w:type="default" r:id="rId11"/>
      <w:headerReference w:type="first" r:id="rId12"/>
      <w:footerReference w:type="first" r:id="rId13"/>
      <w:pgSz w:w="11906" w:h="16838"/>
      <w:pgMar w:top="964" w:right="1134" w:bottom="680"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F20" w:rsidRDefault="00424F20" w:rsidP="00D96AED">
      <w:pPr>
        <w:spacing w:after="0" w:line="240" w:lineRule="auto"/>
      </w:pPr>
      <w:r>
        <w:separator/>
      </w:r>
    </w:p>
  </w:endnote>
  <w:endnote w:type="continuationSeparator" w:id="0">
    <w:p w:rsidR="00424F20" w:rsidRDefault="00424F20" w:rsidP="00D9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DA" w:rsidRDefault="005D14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DA" w:rsidRDefault="005D14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DA" w:rsidRDefault="005D1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F20" w:rsidRDefault="00424F20" w:rsidP="00D96AED">
      <w:pPr>
        <w:spacing w:after="0" w:line="240" w:lineRule="auto"/>
      </w:pPr>
      <w:r>
        <w:separator/>
      </w:r>
    </w:p>
  </w:footnote>
  <w:footnote w:type="continuationSeparator" w:id="0">
    <w:p w:rsidR="00424F20" w:rsidRDefault="00424F20" w:rsidP="00D96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DA" w:rsidRDefault="005D14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0398"/>
      <w:docPartObj>
        <w:docPartGallery w:val="Page Numbers (Top of Page)"/>
        <w:docPartUnique/>
      </w:docPartObj>
    </w:sdtPr>
    <w:sdtEndPr/>
    <w:sdtContent>
      <w:p w:rsidR="005D14DA" w:rsidRDefault="003B0FF7" w:rsidP="00D96AED">
        <w:pPr>
          <w:pStyle w:val="Header"/>
          <w:jc w:val="center"/>
        </w:pPr>
        <w:r>
          <w:fldChar w:fldCharType="begin"/>
        </w:r>
        <w:r w:rsidR="00CA504B">
          <w:instrText xml:space="preserve"> PAGE   \* MERGEFORMAT </w:instrText>
        </w:r>
        <w:r>
          <w:fldChar w:fldCharType="separate"/>
        </w:r>
        <w:r w:rsidR="00C14616">
          <w:rPr>
            <w:noProof/>
          </w:rPr>
          <w:t>3</w:t>
        </w:r>
        <w:r>
          <w:rPr>
            <w:noProof/>
          </w:rPr>
          <w:fldChar w:fldCharType="end"/>
        </w:r>
      </w:p>
    </w:sdtContent>
  </w:sdt>
  <w:p w:rsidR="005D14DA" w:rsidRDefault="005D14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DA" w:rsidRDefault="005D1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86E7F"/>
    <w:multiLevelType w:val="hybridMultilevel"/>
    <w:tmpl w:val="4D58B642"/>
    <w:lvl w:ilvl="0" w:tplc="00FC2DB2">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BB557D"/>
    <w:multiLevelType w:val="hybridMultilevel"/>
    <w:tmpl w:val="440CD908"/>
    <w:lvl w:ilvl="0" w:tplc="674EAEA4">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212C55"/>
    <w:multiLevelType w:val="hybridMultilevel"/>
    <w:tmpl w:val="1D887154"/>
    <w:lvl w:ilvl="0" w:tplc="55701C4E">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811556"/>
    <w:multiLevelType w:val="hybridMultilevel"/>
    <w:tmpl w:val="ED3227FC"/>
    <w:lvl w:ilvl="0" w:tplc="EFAE795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961BBF"/>
    <w:multiLevelType w:val="hybridMultilevel"/>
    <w:tmpl w:val="B3622AB2"/>
    <w:lvl w:ilvl="0" w:tplc="71E28E6E">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DF47A2"/>
    <w:multiLevelType w:val="hybridMultilevel"/>
    <w:tmpl w:val="6354E90E"/>
    <w:lvl w:ilvl="0" w:tplc="175C8C92">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58C3A2C"/>
    <w:multiLevelType w:val="hybridMultilevel"/>
    <w:tmpl w:val="96F25DE4"/>
    <w:lvl w:ilvl="0" w:tplc="F0F8208A">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956FDC"/>
    <w:multiLevelType w:val="hybridMultilevel"/>
    <w:tmpl w:val="878EB4DC"/>
    <w:lvl w:ilvl="0" w:tplc="5710998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394"/>
    <w:rsid w:val="00036EAF"/>
    <w:rsid w:val="00056A03"/>
    <w:rsid w:val="00064E85"/>
    <w:rsid w:val="00091D44"/>
    <w:rsid w:val="00092745"/>
    <w:rsid w:val="000B544A"/>
    <w:rsid w:val="000C2149"/>
    <w:rsid w:val="000D0A98"/>
    <w:rsid w:val="001412EA"/>
    <w:rsid w:val="0019712B"/>
    <w:rsid w:val="00222FCC"/>
    <w:rsid w:val="0025725B"/>
    <w:rsid w:val="00261A76"/>
    <w:rsid w:val="002A09A9"/>
    <w:rsid w:val="00315732"/>
    <w:rsid w:val="003163E9"/>
    <w:rsid w:val="00316D8D"/>
    <w:rsid w:val="00327015"/>
    <w:rsid w:val="00366C2E"/>
    <w:rsid w:val="003A2FD7"/>
    <w:rsid w:val="003B0FF7"/>
    <w:rsid w:val="004047EF"/>
    <w:rsid w:val="00424F20"/>
    <w:rsid w:val="004777DD"/>
    <w:rsid w:val="004B3B50"/>
    <w:rsid w:val="005409C3"/>
    <w:rsid w:val="00575442"/>
    <w:rsid w:val="005823F7"/>
    <w:rsid w:val="00594E13"/>
    <w:rsid w:val="005D14DA"/>
    <w:rsid w:val="005D7B31"/>
    <w:rsid w:val="006028FE"/>
    <w:rsid w:val="00606757"/>
    <w:rsid w:val="00630213"/>
    <w:rsid w:val="00650AA2"/>
    <w:rsid w:val="006B2367"/>
    <w:rsid w:val="006D04A3"/>
    <w:rsid w:val="007117A7"/>
    <w:rsid w:val="007614CC"/>
    <w:rsid w:val="0077705A"/>
    <w:rsid w:val="00777D30"/>
    <w:rsid w:val="0079198E"/>
    <w:rsid w:val="00795FB2"/>
    <w:rsid w:val="007A0250"/>
    <w:rsid w:val="007E0508"/>
    <w:rsid w:val="007F6FD7"/>
    <w:rsid w:val="00816276"/>
    <w:rsid w:val="00824C67"/>
    <w:rsid w:val="00825EC3"/>
    <w:rsid w:val="008359CB"/>
    <w:rsid w:val="00860A0A"/>
    <w:rsid w:val="0086187D"/>
    <w:rsid w:val="00861964"/>
    <w:rsid w:val="00886664"/>
    <w:rsid w:val="008B0228"/>
    <w:rsid w:val="008C4113"/>
    <w:rsid w:val="00920751"/>
    <w:rsid w:val="00930EEA"/>
    <w:rsid w:val="00970764"/>
    <w:rsid w:val="009B2C11"/>
    <w:rsid w:val="009C3FB6"/>
    <w:rsid w:val="009C5394"/>
    <w:rsid w:val="00A02F7E"/>
    <w:rsid w:val="00A20426"/>
    <w:rsid w:val="00A4715D"/>
    <w:rsid w:val="00A5736D"/>
    <w:rsid w:val="00AB1E5D"/>
    <w:rsid w:val="00AD1AB5"/>
    <w:rsid w:val="00AD2613"/>
    <w:rsid w:val="00B465CE"/>
    <w:rsid w:val="00B80B57"/>
    <w:rsid w:val="00B85E91"/>
    <w:rsid w:val="00B85F55"/>
    <w:rsid w:val="00B942B1"/>
    <w:rsid w:val="00BC01C0"/>
    <w:rsid w:val="00BC01CB"/>
    <w:rsid w:val="00C14616"/>
    <w:rsid w:val="00C82001"/>
    <w:rsid w:val="00CA504B"/>
    <w:rsid w:val="00D00E7D"/>
    <w:rsid w:val="00D608AF"/>
    <w:rsid w:val="00D65CE0"/>
    <w:rsid w:val="00D664D9"/>
    <w:rsid w:val="00D84931"/>
    <w:rsid w:val="00D96AED"/>
    <w:rsid w:val="00DC0DEC"/>
    <w:rsid w:val="00DE3E5C"/>
    <w:rsid w:val="00E1590E"/>
    <w:rsid w:val="00E30CF6"/>
    <w:rsid w:val="00E479DF"/>
    <w:rsid w:val="00EC7001"/>
    <w:rsid w:val="00F0128A"/>
    <w:rsid w:val="00FB1677"/>
    <w:rsid w:val="00FF54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394"/>
    <w:rPr>
      <w:rFonts w:ascii="Times New Roman" w:eastAsia="Arial"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394"/>
    <w:pPr>
      <w:spacing w:before="100" w:beforeAutospacing="1" w:after="100" w:afterAutospacing="1" w:line="240" w:lineRule="auto"/>
    </w:pPr>
    <w:rPr>
      <w:rFonts w:eastAsia="Times New Roman"/>
      <w:sz w:val="24"/>
      <w:szCs w:val="24"/>
      <w:lang w:val="vi-VN" w:eastAsia="vi-VN"/>
    </w:rPr>
  </w:style>
  <w:style w:type="paragraph" w:styleId="ListParagraph">
    <w:name w:val="List Paragraph"/>
    <w:basedOn w:val="Normal"/>
    <w:uiPriority w:val="34"/>
    <w:qFormat/>
    <w:rsid w:val="009C5394"/>
    <w:pPr>
      <w:ind w:left="720"/>
      <w:contextualSpacing/>
    </w:pPr>
  </w:style>
  <w:style w:type="paragraph" w:customStyle="1" w:styleId="Default">
    <w:name w:val="Default"/>
    <w:uiPriority w:val="99"/>
    <w:rsid w:val="009C539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Strong">
    <w:name w:val="Strong"/>
    <w:basedOn w:val="DefaultParagraphFont"/>
    <w:uiPriority w:val="22"/>
    <w:qFormat/>
    <w:rsid w:val="009C5394"/>
    <w:rPr>
      <w:b/>
      <w:bCs/>
    </w:rPr>
  </w:style>
  <w:style w:type="character" w:styleId="Emphasis">
    <w:name w:val="Emphasis"/>
    <w:basedOn w:val="DefaultParagraphFont"/>
    <w:uiPriority w:val="20"/>
    <w:qFormat/>
    <w:rsid w:val="009C5394"/>
    <w:rPr>
      <w:i/>
      <w:iCs/>
    </w:rPr>
  </w:style>
  <w:style w:type="paragraph" w:styleId="Header">
    <w:name w:val="header"/>
    <w:basedOn w:val="Normal"/>
    <w:link w:val="HeaderChar"/>
    <w:uiPriority w:val="99"/>
    <w:unhideWhenUsed/>
    <w:rsid w:val="00D96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AED"/>
    <w:rPr>
      <w:rFonts w:ascii="Times New Roman" w:eastAsia="Arial" w:hAnsi="Times New Roman" w:cs="Times New Roman"/>
      <w:sz w:val="28"/>
      <w:lang w:val="en-US"/>
    </w:rPr>
  </w:style>
  <w:style w:type="paragraph" w:styleId="Footer">
    <w:name w:val="footer"/>
    <w:basedOn w:val="Normal"/>
    <w:link w:val="FooterChar"/>
    <w:uiPriority w:val="99"/>
    <w:semiHidden/>
    <w:unhideWhenUsed/>
    <w:rsid w:val="00D96A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6AED"/>
    <w:rPr>
      <w:rFonts w:ascii="Times New Roman" w:eastAsia="Arial" w:hAnsi="Times New Roman" w:cs="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394"/>
    <w:rPr>
      <w:rFonts w:ascii="Times New Roman" w:eastAsia="Arial"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394"/>
    <w:pPr>
      <w:spacing w:before="100" w:beforeAutospacing="1" w:after="100" w:afterAutospacing="1" w:line="240" w:lineRule="auto"/>
    </w:pPr>
    <w:rPr>
      <w:rFonts w:eastAsia="Times New Roman"/>
      <w:sz w:val="24"/>
      <w:szCs w:val="24"/>
      <w:lang w:val="vi-VN" w:eastAsia="vi-VN"/>
    </w:rPr>
  </w:style>
  <w:style w:type="paragraph" w:styleId="ListParagraph">
    <w:name w:val="List Paragraph"/>
    <w:basedOn w:val="Normal"/>
    <w:uiPriority w:val="34"/>
    <w:qFormat/>
    <w:rsid w:val="009C5394"/>
    <w:pPr>
      <w:ind w:left="720"/>
      <w:contextualSpacing/>
    </w:pPr>
  </w:style>
  <w:style w:type="paragraph" w:customStyle="1" w:styleId="Default">
    <w:name w:val="Default"/>
    <w:uiPriority w:val="99"/>
    <w:rsid w:val="009C539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Strong">
    <w:name w:val="Strong"/>
    <w:basedOn w:val="DefaultParagraphFont"/>
    <w:uiPriority w:val="22"/>
    <w:qFormat/>
    <w:rsid w:val="009C5394"/>
    <w:rPr>
      <w:b/>
      <w:bCs/>
    </w:rPr>
  </w:style>
  <w:style w:type="character" w:styleId="Emphasis">
    <w:name w:val="Emphasis"/>
    <w:basedOn w:val="DefaultParagraphFont"/>
    <w:uiPriority w:val="20"/>
    <w:qFormat/>
    <w:rsid w:val="009C5394"/>
    <w:rPr>
      <w:i/>
      <w:iCs/>
    </w:rPr>
  </w:style>
  <w:style w:type="paragraph" w:styleId="Header">
    <w:name w:val="header"/>
    <w:basedOn w:val="Normal"/>
    <w:link w:val="HeaderChar"/>
    <w:uiPriority w:val="99"/>
    <w:unhideWhenUsed/>
    <w:rsid w:val="00D96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AED"/>
    <w:rPr>
      <w:rFonts w:ascii="Times New Roman" w:eastAsia="Arial" w:hAnsi="Times New Roman" w:cs="Times New Roman"/>
      <w:sz w:val="28"/>
      <w:lang w:val="en-US"/>
    </w:rPr>
  </w:style>
  <w:style w:type="paragraph" w:styleId="Footer">
    <w:name w:val="footer"/>
    <w:basedOn w:val="Normal"/>
    <w:link w:val="FooterChar"/>
    <w:uiPriority w:val="99"/>
    <w:semiHidden/>
    <w:unhideWhenUsed/>
    <w:rsid w:val="00D96A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6AED"/>
    <w:rPr>
      <w:rFonts w:ascii="Times New Roman" w:eastAsia="Arial"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CA2BE-372A-4AB7-B557-4581110ACFEB}"/>
</file>

<file path=customXml/itemProps2.xml><?xml version="1.0" encoding="utf-8"?>
<ds:datastoreItem xmlns:ds="http://schemas.openxmlformats.org/officeDocument/2006/customXml" ds:itemID="{EF0F9205-BF4A-45AF-BC28-F7BF2CF4DCDB}"/>
</file>

<file path=customXml/itemProps3.xml><?xml version="1.0" encoding="utf-8"?>
<ds:datastoreItem xmlns:ds="http://schemas.openxmlformats.org/officeDocument/2006/customXml" ds:itemID="{104CD201-8196-49B7-BF12-1D5D0FB5F467}"/>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UBND xã Tân Mỹ Hà - UBND Huyện Hương Sơn</vt:lpstr>
    </vt:vector>
  </TitlesOfParts>
  <Company>Sky123.Org</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xã Tân Mỹ Hà - UBND Huyện Hương Sơn</dc:title>
  <dc:creator>Admin</dc:creator>
  <cp:lastModifiedBy>HoangLan</cp:lastModifiedBy>
  <cp:revision>2</cp:revision>
  <cp:lastPrinted>2020-10-27T09:58:00Z</cp:lastPrinted>
  <dcterms:created xsi:type="dcterms:W3CDTF">2021-11-08T02:47:00Z</dcterms:created>
  <dcterms:modified xsi:type="dcterms:W3CDTF">2021-11-08T02:47:00Z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